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AA" w:rsidRPr="003C2BAA" w:rsidRDefault="003C2BAA" w:rsidP="003C2BAA">
      <w:pPr>
        <w:shd w:val="clear" w:color="auto" w:fill="FFFFFF"/>
        <w:rPr>
          <w:rFonts w:ascii="Arial" w:eastAsia="Times New Roman" w:hAnsi="Arial" w:cs="Arial"/>
          <w:color w:val="222222"/>
          <w:sz w:val="24"/>
          <w:szCs w:val="19"/>
          <w:lang w:eastAsia="es-AR"/>
        </w:rPr>
      </w:pPr>
      <w:bookmarkStart w:id="0" w:name="_GoBack"/>
      <w:proofErr w:type="gramStart"/>
      <w:r w:rsidRPr="003C2BAA">
        <w:rPr>
          <w:rFonts w:ascii="Arial" w:eastAsia="Times New Roman" w:hAnsi="Arial" w:cs="Arial"/>
          <w:color w:val="222222"/>
          <w:sz w:val="24"/>
          <w:szCs w:val="19"/>
          <w:lang w:eastAsia="es-AR"/>
        </w:rPr>
        <w:t>EDI :</w:t>
      </w:r>
      <w:proofErr w:type="gramEnd"/>
      <w:r w:rsidRPr="003C2BAA">
        <w:rPr>
          <w:rFonts w:ascii="Arial" w:eastAsia="Times New Roman" w:hAnsi="Arial" w:cs="Arial"/>
          <w:color w:val="222222"/>
          <w:sz w:val="24"/>
          <w:szCs w:val="19"/>
          <w:lang w:eastAsia="es-AR"/>
        </w:rPr>
        <w:t xml:space="preserve"> Análisis y Diseño de Problemas para la Enseñanza</w:t>
      </w:r>
    </w:p>
    <w:bookmarkEnd w:id="0"/>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En  el  recorrido  realizado  por  el  estudiante  dentro  de  la secuencia  de unidades  curriculares,  el  mismo  ha  tenido  la  experiencia  de  ser  un  </w:t>
      </w:r>
      <w:proofErr w:type="spellStart"/>
      <w:r w:rsidRPr="003C2BAA">
        <w:rPr>
          <w:rFonts w:ascii="Arial" w:eastAsia="Times New Roman" w:hAnsi="Arial" w:cs="Arial"/>
          <w:color w:val="222222"/>
          <w:sz w:val="24"/>
          <w:szCs w:val="19"/>
          <w:lang w:eastAsia="es-AR"/>
        </w:rPr>
        <w:t>resolutor</w:t>
      </w:r>
      <w:proofErr w:type="spellEnd"/>
      <w:r w:rsidRPr="003C2BAA">
        <w:rPr>
          <w:rFonts w:ascii="Arial" w:eastAsia="Times New Roman" w:hAnsi="Arial" w:cs="Arial"/>
          <w:color w:val="222222"/>
          <w:sz w:val="24"/>
          <w:szCs w:val="19"/>
          <w:lang w:eastAsia="es-AR"/>
        </w:rPr>
        <w:t xml:space="preserve">  de  problemas, comprender el lugar de la modelización en la resolución de problemas y valorar las herramientas informáticas en la enseñanza a través de la resolución de problemas. En esta unidad, el estudiante se enfrenta al desafío de ser un diseñador de problemas y no sólo un </w:t>
      </w:r>
      <w:proofErr w:type="spellStart"/>
      <w:r w:rsidRPr="003C2BAA">
        <w:rPr>
          <w:rFonts w:ascii="Arial" w:eastAsia="Times New Roman" w:hAnsi="Arial" w:cs="Arial"/>
          <w:color w:val="222222"/>
          <w:sz w:val="24"/>
          <w:szCs w:val="19"/>
          <w:lang w:eastAsia="es-AR"/>
        </w:rPr>
        <w:t>resolutor</w:t>
      </w:r>
      <w:proofErr w:type="spellEnd"/>
      <w:r w:rsidRPr="003C2BAA">
        <w:rPr>
          <w:rFonts w:ascii="Arial" w:eastAsia="Times New Roman" w:hAnsi="Arial" w:cs="Arial"/>
          <w:color w:val="222222"/>
          <w:sz w:val="24"/>
          <w:szCs w:val="19"/>
          <w:lang w:eastAsia="es-AR"/>
        </w:rPr>
        <w:t>.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Transitando la instancia de prácticas y residencia  pedagógica, será un momento privilegiado para la  reflexión  sobre  la  compleja  tarea  de  diseñar  los mejores  problemas  para  las  propuestas de enseñanza. Se espera que pueda desarrollar habilidad para el análisis de problemas planteados en las  propuestas  editoriales  y  otras  fuentes  y  diseñar  propuestas  ajustadas  a  los  sujetos  de aprendizaje,  sus  necesidades  y  posibilidades,  y  las exigencias  propias  de  los  contenidos matemáticos a enseñar.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Esta  unidad  curricular  prevé  la  articulación  con  las  instancias  de  trabajo  en  las  escuelas  en  el campo de las prácticas.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Ejes de contenidos: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  Análisis  de  problemas  matemáticos  para  la  enseñanza.  Reconocimiento  del  sentido  y  la pertinencia para la enseñanza de contenidos específicos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  ¿Qué es un buen problema para la enseñanza? Relación con las posibilidades cognitivas del sujeto del aprendizaje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  Análisis  de  problemas  matemáticos  en  propuestas  editoriales.  Problemas  matemáticos  y ejercicios.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  Diseños de problemas matemáticos para la enseñanza.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  Diseño de problemas matemáticos con recursos TIC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Perfil docente: Profesor/a de Matemática.</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Se recomienda que el docente responsable de este taller trabaje en instancias de articulación con los profesores de la unidad curricular Práctica Profesional Docente IV para el diseño de situaciones problemáticas en relación con las actividades en el ámbito escolar.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val="en-US" w:eastAsia="es-AR"/>
        </w:rPr>
      </w:pPr>
      <w:proofErr w:type="spellStart"/>
      <w:r w:rsidRPr="003C2BAA">
        <w:rPr>
          <w:rFonts w:ascii="Arial" w:eastAsia="Times New Roman" w:hAnsi="Arial" w:cs="Arial"/>
          <w:color w:val="222222"/>
          <w:sz w:val="24"/>
          <w:szCs w:val="19"/>
          <w:lang w:val="en-US" w:eastAsia="es-AR"/>
        </w:rPr>
        <w:t>Bibliografía</w:t>
      </w:r>
      <w:proofErr w:type="spellEnd"/>
      <w:r w:rsidRPr="003C2BAA">
        <w:rPr>
          <w:rFonts w:ascii="Arial" w:eastAsia="Times New Roman" w:hAnsi="Arial" w:cs="Arial"/>
          <w:color w:val="222222"/>
          <w:sz w:val="24"/>
          <w:szCs w:val="19"/>
          <w:lang w:val="en-US" w:eastAsia="es-AR"/>
        </w:rPr>
        <w:t xml:space="preserve"> </w:t>
      </w:r>
      <w:proofErr w:type="spellStart"/>
      <w:r w:rsidRPr="003C2BAA">
        <w:rPr>
          <w:rFonts w:ascii="Arial" w:eastAsia="Times New Roman" w:hAnsi="Arial" w:cs="Arial"/>
          <w:color w:val="222222"/>
          <w:sz w:val="24"/>
          <w:szCs w:val="19"/>
          <w:lang w:val="en-US" w:eastAsia="es-AR"/>
        </w:rPr>
        <w:t>recomendada</w:t>
      </w:r>
      <w:proofErr w:type="spellEnd"/>
      <w:r w:rsidRPr="003C2BAA">
        <w:rPr>
          <w:rFonts w:ascii="Arial" w:eastAsia="Times New Roman" w:hAnsi="Arial" w:cs="Arial"/>
          <w:color w:val="222222"/>
          <w:sz w:val="24"/>
          <w:szCs w:val="19"/>
          <w:lang w:val="en-US" w:eastAsia="es-AR"/>
        </w:rPr>
        <w:t>: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val="en-US"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Borasi</w:t>
      </w:r>
      <w:proofErr w:type="spellEnd"/>
      <w:proofErr w:type="gramEnd"/>
      <w:r w:rsidRPr="003C2BAA">
        <w:rPr>
          <w:rFonts w:ascii="Arial" w:eastAsia="Times New Roman" w:hAnsi="Arial" w:cs="Arial"/>
          <w:color w:val="222222"/>
          <w:sz w:val="24"/>
          <w:szCs w:val="19"/>
          <w:lang w:val="en-US" w:eastAsia="es-AR"/>
        </w:rPr>
        <w:t xml:space="preserve">, R. (1986). </w:t>
      </w:r>
      <w:proofErr w:type="gramStart"/>
      <w:r w:rsidRPr="003C2BAA">
        <w:rPr>
          <w:rFonts w:ascii="Arial" w:eastAsia="Times New Roman" w:hAnsi="Arial" w:cs="Arial"/>
          <w:color w:val="222222"/>
          <w:sz w:val="24"/>
          <w:szCs w:val="19"/>
          <w:lang w:val="en-US" w:eastAsia="es-AR"/>
        </w:rPr>
        <w:t>On the nature of problems.</w:t>
      </w:r>
      <w:proofErr w:type="gramEnd"/>
      <w:r w:rsidRPr="003C2BAA">
        <w:rPr>
          <w:rFonts w:ascii="Arial" w:eastAsia="Times New Roman" w:hAnsi="Arial" w:cs="Arial"/>
          <w:color w:val="222222"/>
          <w:sz w:val="24"/>
          <w:szCs w:val="19"/>
          <w:lang w:val="en-US" w:eastAsia="es-AR"/>
        </w:rPr>
        <w:t xml:space="preserve"> Educational Studies in Mathematics17, 125-141.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Campistrous</w:t>
      </w:r>
      <w:proofErr w:type="spellEnd"/>
      <w:proofErr w:type="gramEnd"/>
      <w:r w:rsidRPr="003C2BAA">
        <w:rPr>
          <w:rFonts w:ascii="Arial" w:eastAsia="Times New Roman" w:hAnsi="Arial" w:cs="Arial"/>
          <w:color w:val="222222"/>
          <w:sz w:val="24"/>
          <w:szCs w:val="19"/>
          <w:lang w:val="en-US" w:eastAsia="es-AR"/>
        </w:rPr>
        <w:t xml:space="preserve">, L. y </w:t>
      </w:r>
      <w:proofErr w:type="spellStart"/>
      <w:r w:rsidRPr="003C2BAA">
        <w:rPr>
          <w:rFonts w:ascii="Arial" w:eastAsia="Times New Roman" w:hAnsi="Arial" w:cs="Arial"/>
          <w:color w:val="222222"/>
          <w:sz w:val="24"/>
          <w:szCs w:val="19"/>
          <w:lang w:val="en-US" w:eastAsia="es-AR"/>
        </w:rPr>
        <w:t>Rizo</w:t>
      </w:r>
      <w:proofErr w:type="spellEnd"/>
      <w:r w:rsidRPr="003C2BAA">
        <w:rPr>
          <w:rFonts w:ascii="Arial" w:eastAsia="Times New Roman" w:hAnsi="Arial" w:cs="Arial"/>
          <w:color w:val="222222"/>
          <w:sz w:val="24"/>
          <w:szCs w:val="19"/>
          <w:lang w:val="en-US" w:eastAsia="es-AR"/>
        </w:rPr>
        <w:t xml:space="preserve">, C. (1996).  </w:t>
      </w:r>
      <w:r w:rsidRPr="003C2BAA">
        <w:rPr>
          <w:rFonts w:ascii="Arial" w:eastAsia="Times New Roman" w:hAnsi="Arial" w:cs="Arial"/>
          <w:color w:val="222222"/>
          <w:sz w:val="24"/>
          <w:szCs w:val="19"/>
          <w:lang w:eastAsia="es-AR"/>
        </w:rPr>
        <w:t>Aprende a resolver problemas matemáticos. Ciudad de la Habana: Pueblo y Educación.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 xml:space="preserve">–  Chacón, M.; Farías, S.; González, V. y Poco, A. (2009). Un procedimiento para establecer criterios para elaborar problemas.  Memorias del 10º Simposio de Educación Matemática. Buenos Aires: </w:t>
      </w:r>
      <w:proofErr w:type="spellStart"/>
      <w:r w:rsidRPr="003C2BAA">
        <w:rPr>
          <w:rFonts w:ascii="Arial" w:eastAsia="Times New Roman" w:hAnsi="Arial" w:cs="Arial"/>
          <w:color w:val="222222"/>
          <w:sz w:val="24"/>
          <w:szCs w:val="19"/>
          <w:lang w:eastAsia="es-AR"/>
        </w:rPr>
        <w:t>Edumat</w:t>
      </w:r>
      <w:proofErr w:type="spellEnd"/>
      <w:r w:rsidRPr="003C2BAA">
        <w:rPr>
          <w:rFonts w:ascii="Arial" w:eastAsia="Times New Roman" w:hAnsi="Arial" w:cs="Arial"/>
          <w:color w:val="222222"/>
          <w:sz w:val="24"/>
          <w:szCs w:val="19"/>
          <w:lang w:eastAsia="es-AR"/>
        </w:rPr>
        <w:t>.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  </w:t>
      </w:r>
      <w:proofErr w:type="spellStart"/>
      <w:r w:rsidRPr="003C2BAA">
        <w:rPr>
          <w:rFonts w:ascii="Arial" w:eastAsia="Times New Roman" w:hAnsi="Arial" w:cs="Arial"/>
          <w:color w:val="222222"/>
          <w:sz w:val="24"/>
          <w:szCs w:val="19"/>
          <w:lang w:eastAsia="es-AR"/>
        </w:rPr>
        <w:t>Colombano</w:t>
      </w:r>
      <w:proofErr w:type="spellEnd"/>
      <w:r w:rsidRPr="003C2BAA">
        <w:rPr>
          <w:rFonts w:ascii="Arial" w:eastAsia="Times New Roman" w:hAnsi="Arial" w:cs="Arial"/>
          <w:color w:val="222222"/>
          <w:sz w:val="24"/>
          <w:szCs w:val="19"/>
          <w:lang w:eastAsia="es-AR"/>
        </w:rPr>
        <w:t>,  V.;  Isla  </w:t>
      </w:r>
      <w:proofErr w:type="spellStart"/>
      <w:r w:rsidRPr="003C2BAA">
        <w:rPr>
          <w:rFonts w:ascii="Arial" w:eastAsia="Times New Roman" w:hAnsi="Arial" w:cs="Arial"/>
          <w:color w:val="222222"/>
          <w:sz w:val="24"/>
          <w:szCs w:val="19"/>
          <w:lang w:eastAsia="es-AR"/>
        </w:rPr>
        <w:t>Zuvialde</w:t>
      </w:r>
      <w:proofErr w:type="spellEnd"/>
      <w:r w:rsidRPr="003C2BAA">
        <w:rPr>
          <w:rFonts w:ascii="Arial" w:eastAsia="Times New Roman" w:hAnsi="Arial" w:cs="Arial"/>
          <w:color w:val="222222"/>
          <w:sz w:val="24"/>
          <w:szCs w:val="19"/>
          <w:lang w:eastAsia="es-AR"/>
        </w:rPr>
        <w:t>,  D.;  Marino,  T.  </w:t>
      </w:r>
      <w:proofErr w:type="gramStart"/>
      <w:r w:rsidRPr="003C2BAA">
        <w:rPr>
          <w:rFonts w:ascii="Arial" w:eastAsia="Times New Roman" w:hAnsi="Arial" w:cs="Arial"/>
          <w:color w:val="222222"/>
          <w:sz w:val="24"/>
          <w:szCs w:val="19"/>
          <w:lang w:eastAsia="es-AR"/>
        </w:rPr>
        <w:t>y</w:t>
      </w:r>
      <w:proofErr w:type="gramEnd"/>
      <w:r w:rsidRPr="003C2BAA">
        <w:rPr>
          <w:rFonts w:ascii="Arial" w:eastAsia="Times New Roman" w:hAnsi="Arial" w:cs="Arial"/>
          <w:color w:val="222222"/>
          <w:sz w:val="24"/>
          <w:szCs w:val="19"/>
          <w:lang w:eastAsia="es-AR"/>
        </w:rPr>
        <w:t xml:space="preserve">  Real,  M.  (2009).  El  problem</w:t>
      </w:r>
      <w:r w:rsidRPr="003C2BAA">
        <w:rPr>
          <w:rFonts w:ascii="Arial" w:eastAsia="Times New Roman" w:hAnsi="Arial" w:cs="Arial"/>
          <w:color w:val="222222"/>
          <w:sz w:val="24"/>
          <w:szCs w:val="19"/>
          <w:lang w:eastAsia="es-AR"/>
        </w:rPr>
        <w:lastRenderedPageBreak/>
        <w:t>a  de  diseñar problemas. Actas de la XXXII Reunión de Educación Matemática. Mar del Plata.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val="en-US"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Krulik</w:t>
      </w:r>
      <w:proofErr w:type="spellEnd"/>
      <w:proofErr w:type="gramEnd"/>
      <w:r w:rsidRPr="003C2BAA">
        <w:rPr>
          <w:rFonts w:ascii="Arial" w:eastAsia="Times New Roman" w:hAnsi="Arial" w:cs="Arial"/>
          <w:color w:val="222222"/>
          <w:sz w:val="24"/>
          <w:szCs w:val="19"/>
          <w:lang w:val="en-US" w:eastAsia="es-AR"/>
        </w:rPr>
        <w:t>,  S.  </w:t>
      </w:r>
      <w:proofErr w:type="gramStart"/>
      <w:r w:rsidRPr="003C2BAA">
        <w:rPr>
          <w:rFonts w:ascii="Arial" w:eastAsia="Times New Roman" w:hAnsi="Arial" w:cs="Arial"/>
          <w:color w:val="222222"/>
          <w:sz w:val="24"/>
          <w:szCs w:val="19"/>
          <w:lang w:val="en-US" w:eastAsia="es-AR"/>
        </w:rPr>
        <w:t>&amp;  Rudnick</w:t>
      </w:r>
      <w:proofErr w:type="gramEnd"/>
      <w:r w:rsidRPr="003C2BAA">
        <w:rPr>
          <w:rFonts w:ascii="Arial" w:eastAsia="Times New Roman" w:hAnsi="Arial" w:cs="Arial"/>
          <w:color w:val="222222"/>
          <w:sz w:val="24"/>
          <w:szCs w:val="19"/>
          <w:lang w:val="en-US" w:eastAsia="es-AR"/>
        </w:rPr>
        <w:t>,  J.  (1987).</w:t>
      </w:r>
      <w:proofErr w:type="gramStart"/>
      <w:r w:rsidRPr="003C2BAA">
        <w:rPr>
          <w:rFonts w:ascii="Arial" w:eastAsia="Times New Roman" w:hAnsi="Arial" w:cs="Arial"/>
          <w:color w:val="222222"/>
          <w:sz w:val="24"/>
          <w:szCs w:val="19"/>
          <w:lang w:val="en-US" w:eastAsia="es-AR"/>
        </w:rPr>
        <w:t>  Problem</w:t>
      </w:r>
      <w:proofErr w:type="gramEnd"/>
      <w:r w:rsidRPr="003C2BAA">
        <w:rPr>
          <w:rFonts w:ascii="Arial" w:eastAsia="Times New Roman" w:hAnsi="Arial" w:cs="Arial"/>
          <w:color w:val="222222"/>
          <w:sz w:val="24"/>
          <w:szCs w:val="19"/>
          <w:lang w:val="en-US" w:eastAsia="es-AR"/>
        </w:rPr>
        <w:t xml:space="preserve">  solving:  A  handbook  for  teachers (2nd  ed.). Boston: </w:t>
      </w:r>
      <w:proofErr w:type="spellStart"/>
      <w:r w:rsidRPr="003C2BAA">
        <w:rPr>
          <w:rFonts w:ascii="Arial" w:eastAsia="Times New Roman" w:hAnsi="Arial" w:cs="Arial"/>
          <w:color w:val="222222"/>
          <w:sz w:val="24"/>
          <w:szCs w:val="19"/>
          <w:lang w:val="en-US" w:eastAsia="es-AR"/>
        </w:rPr>
        <w:t>Allyn</w:t>
      </w:r>
      <w:proofErr w:type="spellEnd"/>
      <w:r w:rsidRPr="003C2BAA">
        <w:rPr>
          <w:rFonts w:ascii="Arial" w:eastAsia="Times New Roman" w:hAnsi="Arial" w:cs="Arial"/>
          <w:color w:val="222222"/>
          <w:sz w:val="24"/>
          <w:szCs w:val="19"/>
          <w:lang w:val="en-US" w:eastAsia="es-AR"/>
        </w:rPr>
        <w:t xml:space="preserve"> and Bacon.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Lesh</w:t>
      </w:r>
      <w:proofErr w:type="spellEnd"/>
      <w:proofErr w:type="gramEnd"/>
      <w:r w:rsidRPr="003C2BAA">
        <w:rPr>
          <w:rFonts w:ascii="Arial" w:eastAsia="Times New Roman" w:hAnsi="Arial" w:cs="Arial"/>
          <w:color w:val="222222"/>
          <w:sz w:val="24"/>
          <w:szCs w:val="19"/>
          <w:lang w:val="en-US" w:eastAsia="es-AR"/>
        </w:rPr>
        <w:t>,  R.  </w:t>
      </w:r>
      <w:proofErr w:type="gramStart"/>
      <w:r w:rsidRPr="003C2BAA">
        <w:rPr>
          <w:rFonts w:ascii="Arial" w:eastAsia="Times New Roman" w:hAnsi="Arial" w:cs="Arial"/>
          <w:color w:val="222222"/>
          <w:sz w:val="24"/>
          <w:szCs w:val="19"/>
          <w:lang w:val="en-US" w:eastAsia="es-AR"/>
        </w:rPr>
        <w:t>&amp;  </w:t>
      </w:r>
      <w:proofErr w:type="spellStart"/>
      <w:r w:rsidRPr="003C2BAA">
        <w:rPr>
          <w:rFonts w:ascii="Arial" w:eastAsia="Times New Roman" w:hAnsi="Arial" w:cs="Arial"/>
          <w:color w:val="222222"/>
          <w:sz w:val="24"/>
          <w:szCs w:val="19"/>
          <w:lang w:val="en-US" w:eastAsia="es-AR"/>
        </w:rPr>
        <w:t>Harel</w:t>
      </w:r>
      <w:proofErr w:type="spellEnd"/>
      <w:proofErr w:type="gramEnd"/>
      <w:r w:rsidRPr="003C2BAA">
        <w:rPr>
          <w:rFonts w:ascii="Arial" w:eastAsia="Times New Roman" w:hAnsi="Arial" w:cs="Arial"/>
          <w:color w:val="222222"/>
          <w:sz w:val="24"/>
          <w:szCs w:val="19"/>
          <w:lang w:val="en-US" w:eastAsia="es-AR"/>
        </w:rPr>
        <w:t>,  G.  (2003).</w:t>
      </w:r>
      <w:proofErr w:type="gramStart"/>
      <w:r w:rsidRPr="003C2BAA">
        <w:rPr>
          <w:rFonts w:ascii="Arial" w:eastAsia="Times New Roman" w:hAnsi="Arial" w:cs="Arial"/>
          <w:color w:val="222222"/>
          <w:sz w:val="24"/>
          <w:szCs w:val="19"/>
          <w:lang w:val="en-US" w:eastAsia="es-AR"/>
        </w:rPr>
        <w:t>  Problem</w:t>
      </w:r>
      <w:proofErr w:type="gramEnd"/>
      <w:r w:rsidRPr="003C2BAA">
        <w:rPr>
          <w:rFonts w:ascii="Arial" w:eastAsia="Times New Roman" w:hAnsi="Arial" w:cs="Arial"/>
          <w:color w:val="222222"/>
          <w:sz w:val="24"/>
          <w:szCs w:val="19"/>
          <w:lang w:val="en-US" w:eastAsia="es-AR"/>
        </w:rPr>
        <w:t xml:space="preserve">  Solving,  Modeling  and  Local  Conceptual Development. </w:t>
      </w:r>
      <w:proofErr w:type="spellStart"/>
      <w:r w:rsidRPr="003C2BAA">
        <w:rPr>
          <w:rFonts w:ascii="Arial" w:eastAsia="Times New Roman" w:hAnsi="Arial" w:cs="Arial"/>
          <w:color w:val="222222"/>
          <w:sz w:val="24"/>
          <w:szCs w:val="19"/>
          <w:lang w:eastAsia="es-AR"/>
        </w:rPr>
        <w:t>Mathematical</w:t>
      </w:r>
      <w:proofErr w:type="spellEnd"/>
      <w:r w:rsidRPr="003C2BAA">
        <w:rPr>
          <w:rFonts w:ascii="Arial" w:eastAsia="Times New Roman" w:hAnsi="Arial" w:cs="Arial"/>
          <w:color w:val="222222"/>
          <w:sz w:val="24"/>
          <w:szCs w:val="19"/>
          <w:lang w:eastAsia="es-AR"/>
        </w:rPr>
        <w:t xml:space="preserve"> </w:t>
      </w:r>
      <w:proofErr w:type="spellStart"/>
      <w:r w:rsidRPr="003C2BAA">
        <w:rPr>
          <w:rFonts w:ascii="Arial" w:eastAsia="Times New Roman" w:hAnsi="Arial" w:cs="Arial"/>
          <w:color w:val="222222"/>
          <w:sz w:val="24"/>
          <w:szCs w:val="19"/>
          <w:lang w:eastAsia="es-AR"/>
        </w:rPr>
        <w:t>Thinking</w:t>
      </w:r>
      <w:proofErr w:type="spellEnd"/>
      <w:r w:rsidRPr="003C2BAA">
        <w:rPr>
          <w:rFonts w:ascii="Arial" w:eastAsia="Times New Roman" w:hAnsi="Arial" w:cs="Arial"/>
          <w:color w:val="222222"/>
          <w:sz w:val="24"/>
          <w:szCs w:val="19"/>
          <w:lang w:eastAsia="es-AR"/>
        </w:rPr>
        <w:t xml:space="preserve"> and </w:t>
      </w:r>
      <w:proofErr w:type="gramStart"/>
      <w:r w:rsidRPr="003C2BAA">
        <w:rPr>
          <w:rFonts w:ascii="Arial" w:eastAsia="Times New Roman" w:hAnsi="Arial" w:cs="Arial"/>
          <w:color w:val="222222"/>
          <w:sz w:val="24"/>
          <w:szCs w:val="19"/>
          <w:lang w:eastAsia="es-AR"/>
        </w:rPr>
        <w:t>Learning5(</w:t>
      </w:r>
      <w:proofErr w:type="gramEnd"/>
      <w:r w:rsidRPr="003C2BAA">
        <w:rPr>
          <w:rFonts w:ascii="Arial" w:eastAsia="Times New Roman" w:hAnsi="Arial" w:cs="Arial"/>
          <w:color w:val="222222"/>
          <w:sz w:val="24"/>
          <w:szCs w:val="19"/>
          <w:lang w:eastAsia="es-AR"/>
        </w:rPr>
        <w:t>2-3), 157-190.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r w:rsidRPr="003C2BAA">
        <w:rPr>
          <w:rFonts w:ascii="Arial" w:eastAsia="Times New Roman" w:hAnsi="Arial" w:cs="Arial"/>
          <w:color w:val="222222"/>
          <w:sz w:val="24"/>
          <w:szCs w:val="19"/>
          <w:lang w:eastAsia="es-AR"/>
        </w:rPr>
        <w:t xml:space="preserve">–  Marino, T.; Rodríguez, M.; (2009). Un estudio exploratorio sobre heurísticas en estudiantes de un curso de matemática de nivel pre-universitario. Paradigma, </w:t>
      </w:r>
      <w:proofErr w:type="spellStart"/>
      <w:r w:rsidRPr="003C2BAA">
        <w:rPr>
          <w:rFonts w:ascii="Arial" w:eastAsia="Times New Roman" w:hAnsi="Arial" w:cs="Arial"/>
          <w:color w:val="222222"/>
          <w:sz w:val="24"/>
          <w:szCs w:val="19"/>
          <w:lang w:eastAsia="es-AR"/>
        </w:rPr>
        <w:t>Vol</w:t>
      </w:r>
      <w:proofErr w:type="spellEnd"/>
      <w:r w:rsidRPr="003C2BAA">
        <w:rPr>
          <w:rFonts w:ascii="Arial" w:eastAsia="Times New Roman" w:hAnsi="Arial" w:cs="Arial"/>
          <w:color w:val="222222"/>
          <w:sz w:val="24"/>
          <w:szCs w:val="19"/>
          <w:lang w:eastAsia="es-AR"/>
        </w:rPr>
        <w:t xml:space="preserve"> XXX, N° 2, pp.165-186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val="en-US" w:eastAsia="es-AR"/>
        </w:rPr>
      </w:pPr>
      <w:r w:rsidRPr="003C2BAA">
        <w:rPr>
          <w:rFonts w:ascii="Arial" w:eastAsia="Times New Roman" w:hAnsi="Arial" w:cs="Arial"/>
          <w:color w:val="222222"/>
          <w:sz w:val="24"/>
          <w:szCs w:val="19"/>
          <w:lang w:eastAsia="es-AR"/>
        </w:rPr>
        <w:t xml:space="preserve">–  Nápoles Valdés, J. y Cruz Ramírez, M. (2000). La  resolución de problemas en la escuela. </w:t>
      </w:r>
      <w:proofErr w:type="spellStart"/>
      <w:proofErr w:type="gramStart"/>
      <w:r w:rsidRPr="003C2BAA">
        <w:rPr>
          <w:rFonts w:ascii="Arial" w:eastAsia="Times New Roman" w:hAnsi="Arial" w:cs="Arial"/>
          <w:color w:val="222222"/>
          <w:sz w:val="24"/>
          <w:szCs w:val="19"/>
          <w:lang w:val="en-US" w:eastAsia="es-AR"/>
        </w:rPr>
        <w:t>Algunas</w:t>
      </w:r>
      <w:proofErr w:type="spellEnd"/>
      <w:r w:rsidRPr="003C2BAA">
        <w:rPr>
          <w:rFonts w:ascii="Arial" w:eastAsia="Times New Roman" w:hAnsi="Arial" w:cs="Arial"/>
          <w:color w:val="222222"/>
          <w:sz w:val="24"/>
          <w:szCs w:val="19"/>
          <w:lang w:val="en-US" w:eastAsia="es-AR"/>
        </w:rPr>
        <w:t xml:space="preserve"> </w:t>
      </w:r>
      <w:proofErr w:type="spellStart"/>
      <w:r w:rsidRPr="003C2BAA">
        <w:rPr>
          <w:rFonts w:ascii="Arial" w:eastAsia="Times New Roman" w:hAnsi="Arial" w:cs="Arial"/>
          <w:color w:val="222222"/>
          <w:sz w:val="24"/>
          <w:szCs w:val="19"/>
          <w:lang w:val="en-US" w:eastAsia="es-AR"/>
        </w:rPr>
        <w:t>reflexiones</w:t>
      </w:r>
      <w:proofErr w:type="spellEnd"/>
      <w:r w:rsidRPr="003C2BAA">
        <w:rPr>
          <w:rFonts w:ascii="Arial" w:eastAsia="Times New Roman" w:hAnsi="Arial" w:cs="Arial"/>
          <w:color w:val="222222"/>
          <w:sz w:val="24"/>
          <w:szCs w:val="19"/>
          <w:lang w:val="en-US" w:eastAsia="es-AR"/>
        </w:rPr>
        <w:t>.</w:t>
      </w:r>
      <w:proofErr w:type="gramEnd"/>
      <w:r w:rsidRPr="003C2BAA">
        <w:rPr>
          <w:rFonts w:ascii="Arial" w:eastAsia="Times New Roman" w:hAnsi="Arial" w:cs="Arial"/>
          <w:color w:val="222222"/>
          <w:sz w:val="24"/>
          <w:szCs w:val="19"/>
          <w:lang w:val="en-US" w:eastAsia="es-AR"/>
        </w:rPr>
        <w:t xml:space="preserve"> </w:t>
      </w:r>
      <w:proofErr w:type="spellStart"/>
      <w:r w:rsidRPr="003C2BAA">
        <w:rPr>
          <w:rFonts w:ascii="Arial" w:eastAsia="Times New Roman" w:hAnsi="Arial" w:cs="Arial"/>
          <w:color w:val="222222"/>
          <w:sz w:val="24"/>
          <w:szCs w:val="19"/>
          <w:lang w:val="en-US" w:eastAsia="es-AR"/>
        </w:rPr>
        <w:t>Función</w:t>
      </w:r>
      <w:proofErr w:type="spellEnd"/>
      <w:r w:rsidRPr="003C2BAA">
        <w:rPr>
          <w:rFonts w:ascii="Arial" w:eastAsia="Times New Roman" w:hAnsi="Arial" w:cs="Arial"/>
          <w:color w:val="222222"/>
          <w:sz w:val="24"/>
          <w:szCs w:val="19"/>
          <w:lang w:val="en-US" w:eastAsia="es-AR"/>
        </w:rPr>
        <w:t xml:space="preserve"> Continua8, 21-42.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val="en-US"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Polya</w:t>
      </w:r>
      <w:proofErr w:type="spellEnd"/>
      <w:proofErr w:type="gramEnd"/>
      <w:r w:rsidRPr="003C2BAA">
        <w:rPr>
          <w:rFonts w:ascii="Arial" w:eastAsia="Times New Roman" w:hAnsi="Arial" w:cs="Arial"/>
          <w:color w:val="222222"/>
          <w:sz w:val="24"/>
          <w:szCs w:val="19"/>
          <w:lang w:val="en-US" w:eastAsia="es-AR"/>
        </w:rPr>
        <w:t xml:space="preserve">, G. (1954). </w:t>
      </w:r>
      <w:proofErr w:type="gramStart"/>
      <w:r w:rsidRPr="003C2BAA">
        <w:rPr>
          <w:rFonts w:ascii="Arial" w:eastAsia="Times New Roman" w:hAnsi="Arial" w:cs="Arial"/>
          <w:color w:val="222222"/>
          <w:sz w:val="24"/>
          <w:szCs w:val="19"/>
          <w:lang w:val="en-US" w:eastAsia="es-AR"/>
        </w:rPr>
        <w:t xml:space="preserve">Mathematics and plausible reasoning, </w:t>
      </w:r>
      <w:proofErr w:type="spellStart"/>
      <w:r w:rsidRPr="003C2BAA">
        <w:rPr>
          <w:rFonts w:ascii="Arial" w:eastAsia="Times New Roman" w:hAnsi="Arial" w:cs="Arial"/>
          <w:color w:val="222222"/>
          <w:sz w:val="24"/>
          <w:szCs w:val="19"/>
          <w:lang w:val="en-US" w:eastAsia="es-AR"/>
        </w:rPr>
        <w:t>Vol</w:t>
      </w:r>
      <w:proofErr w:type="spellEnd"/>
      <w:r w:rsidRPr="003C2BAA">
        <w:rPr>
          <w:rFonts w:ascii="Arial" w:eastAsia="Times New Roman" w:hAnsi="Arial" w:cs="Arial"/>
          <w:color w:val="222222"/>
          <w:sz w:val="24"/>
          <w:szCs w:val="19"/>
          <w:lang w:val="en-US" w:eastAsia="es-AR"/>
        </w:rPr>
        <w:t xml:space="preserve"> I y II.</w:t>
      </w:r>
      <w:proofErr w:type="gramEnd"/>
      <w:r w:rsidRPr="003C2BAA">
        <w:rPr>
          <w:rFonts w:ascii="Arial" w:eastAsia="Times New Roman" w:hAnsi="Arial" w:cs="Arial"/>
          <w:color w:val="222222"/>
          <w:sz w:val="24"/>
          <w:szCs w:val="19"/>
          <w:lang w:val="en-US" w:eastAsia="es-AR"/>
        </w:rPr>
        <w:t xml:space="preserve"> Princeton: Univ. Press.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val="en-US"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Polya</w:t>
      </w:r>
      <w:proofErr w:type="spellEnd"/>
      <w:proofErr w:type="gramEnd"/>
      <w:r w:rsidRPr="003C2BAA">
        <w:rPr>
          <w:rFonts w:ascii="Arial" w:eastAsia="Times New Roman" w:hAnsi="Arial" w:cs="Arial"/>
          <w:color w:val="222222"/>
          <w:sz w:val="24"/>
          <w:szCs w:val="19"/>
          <w:lang w:val="en-US" w:eastAsia="es-AR"/>
        </w:rPr>
        <w:t>,  G.  (1981).</w:t>
      </w:r>
      <w:proofErr w:type="gramStart"/>
      <w:r w:rsidRPr="003C2BAA">
        <w:rPr>
          <w:rFonts w:ascii="Arial" w:eastAsia="Times New Roman" w:hAnsi="Arial" w:cs="Arial"/>
          <w:color w:val="222222"/>
          <w:sz w:val="24"/>
          <w:szCs w:val="19"/>
          <w:lang w:val="en-US" w:eastAsia="es-AR"/>
        </w:rPr>
        <w:t>  Mathematical</w:t>
      </w:r>
      <w:proofErr w:type="gramEnd"/>
      <w:r w:rsidRPr="003C2BAA">
        <w:rPr>
          <w:rFonts w:ascii="Arial" w:eastAsia="Times New Roman" w:hAnsi="Arial" w:cs="Arial"/>
          <w:color w:val="222222"/>
          <w:sz w:val="24"/>
          <w:szCs w:val="19"/>
          <w:lang w:val="en-US" w:eastAsia="es-AR"/>
        </w:rPr>
        <w:t xml:space="preserve">  Discovery:  On  understanding,  learning  and  teaching problem solving. New York: Wiley.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Polya</w:t>
      </w:r>
      <w:proofErr w:type="spellEnd"/>
      <w:proofErr w:type="gramEnd"/>
      <w:r w:rsidRPr="003C2BAA">
        <w:rPr>
          <w:rFonts w:ascii="Arial" w:eastAsia="Times New Roman" w:hAnsi="Arial" w:cs="Arial"/>
          <w:color w:val="222222"/>
          <w:sz w:val="24"/>
          <w:szCs w:val="19"/>
          <w:lang w:val="en-US" w:eastAsia="es-AR"/>
        </w:rPr>
        <w:t xml:space="preserve">, G. (1973). How to solve </w:t>
      </w:r>
      <w:proofErr w:type="spellStart"/>
      <w:r w:rsidRPr="003C2BAA">
        <w:rPr>
          <w:rFonts w:ascii="Arial" w:eastAsia="Times New Roman" w:hAnsi="Arial" w:cs="Arial"/>
          <w:color w:val="222222"/>
          <w:sz w:val="24"/>
          <w:szCs w:val="19"/>
          <w:lang w:val="en-US" w:eastAsia="es-AR"/>
        </w:rPr>
        <w:t>it.Princeton</w:t>
      </w:r>
      <w:proofErr w:type="spellEnd"/>
      <w:r w:rsidRPr="003C2BAA">
        <w:rPr>
          <w:rFonts w:ascii="Arial" w:eastAsia="Times New Roman" w:hAnsi="Arial" w:cs="Arial"/>
          <w:color w:val="222222"/>
          <w:sz w:val="24"/>
          <w:szCs w:val="19"/>
          <w:lang w:val="en-US" w:eastAsia="es-AR"/>
        </w:rPr>
        <w:t xml:space="preserve">: University Press. </w:t>
      </w:r>
      <w:r w:rsidRPr="003C2BAA">
        <w:rPr>
          <w:rFonts w:ascii="Arial" w:eastAsia="Times New Roman" w:hAnsi="Arial" w:cs="Arial"/>
          <w:color w:val="222222"/>
          <w:sz w:val="24"/>
          <w:szCs w:val="19"/>
          <w:lang w:eastAsia="es-AR"/>
        </w:rPr>
        <w:t>2nd Edit.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val="en-US" w:eastAsia="es-AR"/>
        </w:rPr>
      </w:pPr>
      <w:r w:rsidRPr="003C2BAA">
        <w:rPr>
          <w:rFonts w:ascii="Arial" w:eastAsia="Times New Roman" w:hAnsi="Arial" w:cs="Arial"/>
          <w:color w:val="222222"/>
          <w:sz w:val="24"/>
          <w:szCs w:val="19"/>
          <w:lang w:eastAsia="es-AR"/>
        </w:rPr>
        <w:t xml:space="preserve">–  Rodríguez, M. </w:t>
      </w:r>
      <w:proofErr w:type="spellStart"/>
      <w:r w:rsidRPr="003C2BAA">
        <w:rPr>
          <w:rFonts w:ascii="Arial" w:eastAsia="Times New Roman" w:hAnsi="Arial" w:cs="Arial"/>
          <w:color w:val="222222"/>
          <w:sz w:val="24"/>
          <w:szCs w:val="19"/>
          <w:lang w:eastAsia="es-AR"/>
        </w:rPr>
        <w:t>Pochulu</w:t>
      </w:r>
      <w:proofErr w:type="spellEnd"/>
      <w:r w:rsidRPr="003C2BAA">
        <w:rPr>
          <w:rFonts w:ascii="Arial" w:eastAsia="Times New Roman" w:hAnsi="Arial" w:cs="Arial"/>
          <w:color w:val="222222"/>
          <w:sz w:val="24"/>
          <w:szCs w:val="19"/>
          <w:lang w:eastAsia="es-AR"/>
        </w:rPr>
        <w:t xml:space="preserve">, M. </w:t>
      </w:r>
      <w:proofErr w:type="spellStart"/>
      <w:r w:rsidRPr="003C2BAA">
        <w:rPr>
          <w:rFonts w:ascii="Arial" w:eastAsia="Times New Roman" w:hAnsi="Arial" w:cs="Arial"/>
          <w:color w:val="222222"/>
          <w:sz w:val="24"/>
          <w:szCs w:val="19"/>
          <w:lang w:eastAsia="es-AR"/>
        </w:rPr>
        <w:t>Comps</w:t>
      </w:r>
      <w:proofErr w:type="spellEnd"/>
      <w:r w:rsidRPr="003C2BAA">
        <w:rPr>
          <w:rFonts w:ascii="Arial" w:eastAsia="Times New Roman" w:hAnsi="Arial" w:cs="Arial"/>
          <w:color w:val="222222"/>
          <w:sz w:val="24"/>
          <w:szCs w:val="19"/>
          <w:lang w:eastAsia="es-AR"/>
        </w:rPr>
        <w:t xml:space="preserve">. (2012)  Educación Matemática. Aportes a la formación docente desde distintos enfoques teóricos. </w:t>
      </w:r>
      <w:r w:rsidRPr="003C2BAA">
        <w:rPr>
          <w:rFonts w:ascii="Arial" w:eastAsia="Times New Roman" w:hAnsi="Arial" w:cs="Arial"/>
          <w:color w:val="222222"/>
          <w:sz w:val="24"/>
          <w:szCs w:val="19"/>
          <w:lang w:val="en-US" w:eastAsia="es-AR"/>
        </w:rPr>
        <w:t xml:space="preserve">Villa </w:t>
      </w:r>
      <w:proofErr w:type="spellStart"/>
      <w:r w:rsidRPr="003C2BAA">
        <w:rPr>
          <w:rFonts w:ascii="Arial" w:eastAsia="Times New Roman" w:hAnsi="Arial" w:cs="Arial"/>
          <w:color w:val="222222"/>
          <w:sz w:val="24"/>
          <w:szCs w:val="19"/>
          <w:lang w:val="en-US" w:eastAsia="es-AR"/>
        </w:rPr>
        <w:t>María</w:t>
      </w:r>
      <w:proofErr w:type="spellEnd"/>
      <w:r w:rsidRPr="003C2BAA">
        <w:rPr>
          <w:rFonts w:ascii="Arial" w:eastAsia="Times New Roman" w:hAnsi="Arial" w:cs="Arial"/>
          <w:color w:val="222222"/>
          <w:sz w:val="24"/>
          <w:szCs w:val="19"/>
          <w:lang w:val="en-US" w:eastAsia="es-AR"/>
        </w:rPr>
        <w:t xml:space="preserve">: </w:t>
      </w:r>
      <w:proofErr w:type="spellStart"/>
      <w:r w:rsidRPr="003C2BAA">
        <w:rPr>
          <w:rFonts w:ascii="Arial" w:eastAsia="Times New Roman" w:hAnsi="Arial" w:cs="Arial"/>
          <w:color w:val="222222"/>
          <w:sz w:val="24"/>
          <w:szCs w:val="19"/>
          <w:lang w:val="en-US" w:eastAsia="es-AR"/>
        </w:rPr>
        <w:t>Eduvim</w:t>
      </w:r>
      <w:proofErr w:type="spellEnd"/>
      <w:r w:rsidRPr="003C2BAA">
        <w:rPr>
          <w:rFonts w:ascii="Arial" w:eastAsia="Times New Roman" w:hAnsi="Arial" w:cs="Arial"/>
          <w:color w:val="222222"/>
          <w:sz w:val="24"/>
          <w:szCs w:val="19"/>
          <w:lang w:val="en-US" w:eastAsia="es-AR"/>
        </w:rPr>
        <w:t>, UNVM y UNGS.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val="en-US"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Schoenfeld</w:t>
      </w:r>
      <w:proofErr w:type="spellEnd"/>
      <w:proofErr w:type="gramEnd"/>
      <w:r w:rsidRPr="003C2BAA">
        <w:rPr>
          <w:rFonts w:ascii="Arial" w:eastAsia="Times New Roman" w:hAnsi="Arial" w:cs="Arial"/>
          <w:color w:val="222222"/>
          <w:sz w:val="24"/>
          <w:szCs w:val="19"/>
          <w:lang w:val="en-US" w:eastAsia="es-AR"/>
        </w:rPr>
        <w:t xml:space="preserve">, A. (1985). </w:t>
      </w:r>
      <w:proofErr w:type="gramStart"/>
      <w:r w:rsidRPr="003C2BAA">
        <w:rPr>
          <w:rFonts w:ascii="Arial" w:eastAsia="Times New Roman" w:hAnsi="Arial" w:cs="Arial"/>
          <w:color w:val="222222"/>
          <w:sz w:val="24"/>
          <w:szCs w:val="19"/>
          <w:lang w:val="en-US" w:eastAsia="es-AR"/>
        </w:rPr>
        <w:t>Mathematical Problem Solving.</w:t>
      </w:r>
      <w:proofErr w:type="gramEnd"/>
      <w:r w:rsidRPr="003C2BAA">
        <w:rPr>
          <w:rFonts w:ascii="Arial" w:eastAsia="Times New Roman" w:hAnsi="Arial" w:cs="Arial"/>
          <w:color w:val="222222"/>
          <w:sz w:val="24"/>
          <w:szCs w:val="19"/>
          <w:lang w:val="en-US" w:eastAsia="es-AR"/>
        </w:rPr>
        <w:t xml:space="preserve"> New York: Academic Press. </w:t>
      </w:r>
    </w:p>
    <w:p w:rsidR="003C2BAA" w:rsidRPr="003C2BAA" w:rsidRDefault="003C2BAA" w:rsidP="003C2BAA">
      <w:pPr>
        <w:shd w:val="clear" w:color="auto" w:fill="FFFFFF"/>
        <w:spacing w:after="0" w:line="240" w:lineRule="auto"/>
        <w:rPr>
          <w:rFonts w:ascii="Arial" w:eastAsia="Times New Roman" w:hAnsi="Arial" w:cs="Arial"/>
          <w:color w:val="222222"/>
          <w:sz w:val="24"/>
          <w:szCs w:val="19"/>
          <w:lang w:eastAsia="es-AR"/>
        </w:rPr>
      </w:pPr>
      <w:proofErr w:type="gramStart"/>
      <w:r w:rsidRPr="003C2BAA">
        <w:rPr>
          <w:rFonts w:ascii="Arial" w:eastAsia="Times New Roman" w:hAnsi="Arial" w:cs="Arial"/>
          <w:color w:val="222222"/>
          <w:sz w:val="24"/>
          <w:szCs w:val="19"/>
          <w:lang w:val="en-US" w:eastAsia="es-AR"/>
        </w:rPr>
        <w:t>–  </w:t>
      </w:r>
      <w:proofErr w:type="spellStart"/>
      <w:r w:rsidRPr="003C2BAA">
        <w:rPr>
          <w:rFonts w:ascii="Arial" w:eastAsia="Times New Roman" w:hAnsi="Arial" w:cs="Arial"/>
          <w:color w:val="222222"/>
          <w:sz w:val="24"/>
          <w:szCs w:val="19"/>
          <w:lang w:val="en-US" w:eastAsia="es-AR"/>
        </w:rPr>
        <w:t>Schoenfeld</w:t>
      </w:r>
      <w:proofErr w:type="spellEnd"/>
      <w:proofErr w:type="gramEnd"/>
      <w:r w:rsidRPr="003C2BAA">
        <w:rPr>
          <w:rFonts w:ascii="Arial" w:eastAsia="Times New Roman" w:hAnsi="Arial" w:cs="Arial"/>
          <w:color w:val="222222"/>
          <w:sz w:val="24"/>
          <w:szCs w:val="19"/>
          <w:lang w:val="en-US" w:eastAsia="es-AR"/>
        </w:rPr>
        <w:t xml:space="preserve">,  A.  (1992).  Learning  to  think  mathematically:  problem  solving,  metacognition and  sense  making  in  Mathematics.  </w:t>
      </w:r>
      <w:proofErr w:type="gramStart"/>
      <w:r w:rsidRPr="003C2BAA">
        <w:rPr>
          <w:rFonts w:ascii="Arial" w:eastAsia="Times New Roman" w:hAnsi="Arial" w:cs="Arial"/>
          <w:color w:val="222222"/>
          <w:sz w:val="24"/>
          <w:szCs w:val="19"/>
          <w:lang w:val="en-US" w:eastAsia="es-AR"/>
        </w:rPr>
        <w:t>In  D</w:t>
      </w:r>
      <w:proofErr w:type="gramEnd"/>
      <w:r w:rsidRPr="003C2BAA">
        <w:rPr>
          <w:rFonts w:ascii="Arial" w:eastAsia="Times New Roman" w:hAnsi="Arial" w:cs="Arial"/>
          <w:color w:val="222222"/>
          <w:sz w:val="24"/>
          <w:szCs w:val="19"/>
          <w:lang w:val="en-US" w:eastAsia="es-AR"/>
        </w:rPr>
        <w:t xml:space="preserve">.  </w:t>
      </w:r>
      <w:proofErr w:type="spellStart"/>
      <w:proofErr w:type="gramStart"/>
      <w:r w:rsidRPr="003C2BAA">
        <w:rPr>
          <w:rFonts w:ascii="Arial" w:eastAsia="Times New Roman" w:hAnsi="Arial" w:cs="Arial"/>
          <w:color w:val="222222"/>
          <w:sz w:val="24"/>
          <w:szCs w:val="19"/>
          <w:lang w:val="en-US" w:eastAsia="es-AR"/>
        </w:rPr>
        <w:t>Grouws</w:t>
      </w:r>
      <w:proofErr w:type="spellEnd"/>
      <w:r w:rsidRPr="003C2BAA">
        <w:rPr>
          <w:rFonts w:ascii="Arial" w:eastAsia="Times New Roman" w:hAnsi="Arial" w:cs="Arial"/>
          <w:color w:val="222222"/>
          <w:sz w:val="24"/>
          <w:szCs w:val="19"/>
          <w:lang w:val="en-US" w:eastAsia="es-AR"/>
        </w:rPr>
        <w:t xml:space="preserve">  (</w:t>
      </w:r>
      <w:proofErr w:type="gramEnd"/>
      <w:r w:rsidRPr="003C2BAA">
        <w:rPr>
          <w:rFonts w:ascii="Arial" w:eastAsia="Times New Roman" w:hAnsi="Arial" w:cs="Arial"/>
          <w:color w:val="222222"/>
          <w:sz w:val="24"/>
          <w:szCs w:val="19"/>
          <w:lang w:val="en-US" w:eastAsia="es-AR"/>
        </w:rPr>
        <w:t xml:space="preserve">Ed.)  Handbook  for  research  on mathematics teaching and learning. </w:t>
      </w:r>
      <w:r w:rsidRPr="003C2BAA">
        <w:rPr>
          <w:rFonts w:ascii="Arial" w:eastAsia="Times New Roman" w:hAnsi="Arial" w:cs="Arial"/>
          <w:color w:val="222222"/>
          <w:sz w:val="24"/>
          <w:szCs w:val="19"/>
          <w:lang w:eastAsia="es-AR"/>
        </w:rPr>
        <w:t xml:space="preserve">New York: </w:t>
      </w:r>
      <w:proofErr w:type="spellStart"/>
      <w:r w:rsidRPr="003C2BAA">
        <w:rPr>
          <w:rFonts w:ascii="Arial" w:eastAsia="Times New Roman" w:hAnsi="Arial" w:cs="Arial"/>
          <w:color w:val="222222"/>
          <w:sz w:val="24"/>
          <w:szCs w:val="19"/>
          <w:lang w:eastAsia="es-AR"/>
        </w:rPr>
        <w:t>MacMillan</w:t>
      </w:r>
      <w:proofErr w:type="spellEnd"/>
      <w:r w:rsidRPr="003C2BAA">
        <w:rPr>
          <w:rFonts w:ascii="Arial" w:eastAsia="Times New Roman" w:hAnsi="Arial" w:cs="Arial"/>
          <w:color w:val="222222"/>
          <w:sz w:val="24"/>
          <w:szCs w:val="19"/>
          <w:lang w:eastAsia="es-AR"/>
        </w:rPr>
        <w:t>.</w:t>
      </w:r>
    </w:p>
    <w:p w:rsidR="00793749" w:rsidRPr="003C2BAA" w:rsidRDefault="003C2BAA">
      <w:pPr>
        <w:rPr>
          <w:sz w:val="32"/>
        </w:rPr>
      </w:pPr>
    </w:p>
    <w:sectPr w:rsidR="00793749" w:rsidRPr="003C2B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AA"/>
    <w:rsid w:val="003C2BAA"/>
    <w:rsid w:val="005F1819"/>
    <w:rsid w:val="00695C1B"/>
    <w:rsid w:val="00BE1B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6405">
      <w:bodyDiv w:val="1"/>
      <w:marLeft w:val="0"/>
      <w:marRight w:val="0"/>
      <w:marTop w:val="0"/>
      <w:marBottom w:val="0"/>
      <w:divBdr>
        <w:top w:val="none" w:sz="0" w:space="0" w:color="auto"/>
        <w:left w:val="none" w:sz="0" w:space="0" w:color="auto"/>
        <w:bottom w:val="none" w:sz="0" w:space="0" w:color="auto"/>
        <w:right w:val="none" w:sz="0" w:space="0" w:color="auto"/>
      </w:divBdr>
      <w:divsChild>
        <w:div w:id="1961298099">
          <w:marLeft w:val="0"/>
          <w:marRight w:val="0"/>
          <w:marTop w:val="0"/>
          <w:marBottom w:val="0"/>
          <w:divBdr>
            <w:top w:val="none" w:sz="0" w:space="0" w:color="auto"/>
            <w:left w:val="none" w:sz="0" w:space="0" w:color="auto"/>
            <w:bottom w:val="none" w:sz="0" w:space="0" w:color="auto"/>
            <w:right w:val="none" w:sz="0" w:space="0" w:color="auto"/>
          </w:divBdr>
        </w:div>
        <w:div w:id="1315375449">
          <w:marLeft w:val="0"/>
          <w:marRight w:val="0"/>
          <w:marTop w:val="0"/>
          <w:marBottom w:val="0"/>
          <w:divBdr>
            <w:top w:val="none" w:sz="0" w:space="0" w:color="auto"/>
            <w:left w:val="none" w:sz="0" w:space="0" w:color="auto"/>
            <w:bottom w:val="none" w:sz="0" w:space="0" w:color="auto"/>
            <w:right w:val="none" w:sz="0" w:space="0" w:color="auto"/>
          </w:divBdr>
        </w:div>
        <w:div w:id="166289960">
          <w:marLeft w:val="0"/>
          <w:marRight w:val="0"/>
          <w:marTop w:val="0"/>
          <w:marBottom w:val="0"/>
          <w:divBdr>
            <w:top w:val="none" w:sz="0" w:space="0" w:color="auto"/>
            <w:left w:val="none" w:sz="0" w:space="0" w:color="auto"/>
            <w:bottom w:val="none" w:sz="0" w:space="0" w:color="auto"/>
            <w:right w:val="none" w:sz="0" w:space="0" w:color="auto"/>
          </w:divBdr>
          <w:divsChild>
            <w:div w:id="336082950">
              <w:marLeft w:val="0"/>
              <w:marRight w:val="0"/>
              <w:marTop w:val="0"/>
              <w:marBottom w:val="0"/>
              <w:divBdr>
                <w:top w:val="none" w:sz="0" w:space="0" w:color="auto"/>
                <w:left w:val="none" w:sz="0" w:space="0" w:color="auto"/>
                <w:bottom w:val="none" w:sz="0" w:space="0" w:color="auto"/>
                <w:right w:val="none" w:sz="0" w:space="0" w:color="auto"/>
              </w:divBdr>
            </w:div>
            <w:div w:id="1370259102">
              <w:marLeft w:val="0"/>
              <w:marRight w:val="0"/>
              <w:marTop w:val="0"/>
              <w:marBottom w:val="0"/>
              <w:divBdr>
                <w:top w:val="none" w:sz="0" w:space="0" w:color="auto"/>
                <w:left w:val="none" w:sz="0" w:space="0" w:color="auto"/>
                <w:bottom w:val="none" w:sz="0" w:space="0" w:color="auto"/>
                <w:right w:val="none" w:sz="0" w:space="0" w:color="auto"/>
              </w:divBdr>
            </w:div>
            <w:div w:id="564528562">
              <w:marLeft w:val="0"/>
              <w:marRight w:val="0"/>
              <w:marTop w:val="0"/>
              <w:marBottom w:val="0"/>
              <w:divBdr>
                <w:top w:val="none" w:sz="0" w:space="0" w:color="auto"/>
                <w:left w:val="none" w:sz="0" w:space="0" w:color="auto"/>
                <w:bottom w:val="none" w:sz="0" w:space="0" w:color="auto"/>
                <w:right w:val="none" w:sz="0" w:space="0" w:color="auto"/>
              </w:divBdr>
            </w:div>
            <w:div w:id="251202596">
              <w:marLeft w:val="0"/>
              <w:marRight w:val="0"/>
              <w:marTop w:val="0"/>
              <w:marBottom w:val="0"/>
              <w:divBdr>
                <w:top w:val="none" w:sz="0" w:space="0" w:color="auto"/>
                <w:left w:val="none" w:sz="0" w:space="0" w:color="auto"/>
                <w:bottom w:val="none" w:sz="0" w:space="0" w:color="auto"/>
                <w:right w:val="none" w:sz="0" w:space="0" w:color="auto"/>
              </w:divBdr>
            </w:div>
            <w:div w:id="1476022023">
              <w:marLeft w:val="0"/>
              <w:marRight w:val="0"/>
              <w:marTop w:val="0"/>
              <w:marBottom w:val="0"/>
              <w:divBdr>
                <w:top w:val="none" w:sz="0" w:space="0" w:color="auto"/>
                <w:left w:val="none" w:sz="0" w:space="0" w:color="auto"/>
                <w:bottom w:val="none" w:sz="0" w:space="0" w:color="auto"/>
                <w:right w:val="none" w:sz="0" w:space="0" w:color="auto"/>
              </w:divBdr>
            </w:div>
            <w:div w:id="1316643286">
              <w:marLeft w:val="0"/>
              <w:marRight w:val="0"/>
              <w:marTop w:val="0"/>
              <w:marBottom w:val="0"/>
              <w:divBdr>
                <w:top w:val="none" w:sz="0" w:space="0" w:color="auto"/>
                <w:left w:val="none" w:sz="0" w:space="0" w:color="auto"/>
                <w:bottom w:val="none" w:sz="0" w:space="0" w:color="auto"/>
                <w:right w:val="none" w:sz="0" w:space="0" w:color="auto"/>
              </w:divBdr>
            </w:div>
            <w:div w:id="2067557868">
              <w:marLeft w:val="0"/>
              <w:marRight w:val="0"/>
              <w:marTop w:val="0"/>
              <w:marBottom w:val="0"/>
              <w:divBdr>
                <w:top w:val="none" w:sz="0" w:space="0" w:color="auto"/>
                <w:left w:val="none" w:sz="0" w:space="0" w:color="auto"/>
                <w:bottom w:val="none" w:sz="0" w:space="0" w:color="auto"/>
                <w:right w:val="none" w:sz="0" w:space="0" w:color="auto"/>
              </w:divBdr>
            </w:div>
            <w:div w:id="752549978">
              <w:marLeft w:val="0"/>
              <w:marRight w:val="0"/>
              <w:marTop w:val="0"/>
              <w:marBottom w:val="0"/>
              <w:divBdr>
                <w:top w:val="none" w:sz="0" w:space="0" w:color="auto"/>
                <w:left w:val="none" w:sz="0" w:space="0" w:color="auto"/>
                <w:bottom w:val="none" w:sz="0" w:space="0" w:color="auto"/>
                <w:right w:val="none" w:sz="0" w:space="0" w:color="auto"/>
              </w:divBdr>
            </w:div>
            <w:div w:id="10647327">
              <w:marLeft w:val="0"/>
              <w:marRight w:val="0"/>
              <w:marTop w:val="0"/>
              <w:marBottom w:val="0"/>
              <w:divBdr>
                <w:top w:val="none" w:sz="0" w:space="0" w:color="auto"/>
                <w:left w:val="none" w:sz="0" w:space="0" w:color="auto"/>
                <w:bottom w:val="none" w:sz="0" w:space="0" w:color="auto"/>
                <w:right w:val="none" w:sz="0" w:space="0" w:color="auto"/>
              </w:divBdr>
            </w:div>
            <w:div w:id="241526055">
              <w:marLeft w:val="0"/>
              <w:marRight w:val="0"/>
              <w:marTop w:val="0"/>
              <w:marBottom w:val="0"/>
              <w:divBdr>
                <w:top w:val="none" w:sz="0" w:space="0" w:color="auto"/>
                <w:left w:val="none" w:sz="0" w:space="0" w:color="auto"/>
                <w:bottom w:val="none" w:sz="0" w:space="0" w:color="auto"/>
                <w:right w:val="none" w:sz="0" w:space="0" w:color="auto"/>
              </w:divBdr>
            </w:div>
            <w:div w:id="1087385466">
              <w:marLeft w:val="0"/>
              <w:marRight w:val="0"/>
              <w:marTop w:val="0"/>
              <w:marBottom w:val="0"/>
              <w:divBdr>
                <w:top w:val="none" w:sz="0" w:space="0" w:color="auto"/>
                <w:left w:val="none" w:sz="0" w:space="0" w:color="auto"/>
                <w:bottom w:val="none" w:sz="0" w:space="0" w:color="auto"/>
                <w:right w:val="none" w:sz="0" w:space="0" w:color="auto"/>
              </w:divBdr>
            </w:div>
            <w:div w:id="1737312643">
              <w:marLeft w:val="0"/>
              <w:marRight w:val="0"/>
              <w:marTop w:val="0"/>
              <w:marBottom w:val="0"/>
              <w:divBdr>
                <w:top w:val="none" w:sz="0" w:space="0" w:color="auto"/>
                <w:left w:val="none" w:sz="0" w:space="0" w:color="auto"/>
                <w:bottom w:val="none" w:sz="0" w:space="0" w:color="auto"/>
                <w:right w:val="none" w:sz="0" w:space="0" w:color="auto"/>
              </w:divBdr>
            </w:div>
            <w:div w:id="1341666882">
              <w:marLeft w:val="0"/>
              <w:marRight w:val="0"/>
              <w:marTop w:val="0"/>
              <w:marBottom w:val="0"/>
              <w:divBdr>
                <w:top w:val="none" w:sz="0" w:space="0" w:color="auto"/>
                <w:left w:val="none" w:sz="0" w:space="0" w:color="auto"/>
                <w:bottom w:val="none" w:sz="0" w:space="0" w:color="auto"/>
                <w:right w:val="none" w:sz="0" w:space="0" w:color="auto"/>
              </w:divBdr>
            </w:div>
            <w:div w:id="160463754">
              <w:marLeft w:val="0"/>
              <w:marRight w:val="0"/>
              <w:marTop w:val="0"/>
              <w:marBottom w:val="0"/>
              <w:divBdr>
                <w:top w:val="none" w:sz="0" w:space="0" w:color="auto"/>
                <w:left w:val="none" w:sz="0" w:space="0" w:color="auto"/>
                <w:bottom w:val="none" w:sz="0" w:space="0" w:color="auto"/>
                <w:right w:val="none" w:sz="0" w:space="0" w:color="auto"/>
              </w:divBdr>
            </w:div>
            <w:div w:id="61686540">
              <w:marLeft w:val="0"/>
              <w:marRight w:val="0"/>
              <w:marTop w:val="0"/>
              <w:marBottom w:val="0"/>
              <w:divBdr>
                <w:top w:val="none" w:sz="0" w:space="0" w:color="auto"/>
                <w:left w:val="none" w:sz="0" w:space="0" w:color="auto"/>
                <w:bottom w:val="none" w:sz="0" w:space="0" w:color="auto"/>
                <w:right w:val="none" w:sz="0" w:space="0" w:color="auto"/>
              </w:divBdr>
            </w:div>
            <w:div w:id="1197159243">
              <w:marLeft w:val="0"/>
              <w:marRight w:val="0"/>
              <w:marTop w:val="0"/>
              <w:marBottom w:val="0"/>
              <w:divBdr>
                <w:top w:val="none" w:sz="0" w:space="0" w:color="auto"/>
                <w:left w:val="none" w:sz="0" w:space="0" w:color="auto"/>
                <w:bottom w:val="none" w:sz="0" w:space="0" w:color="auto"/>
                <w:right w:val="none" w:sz="0" w:space="0" w:color="auto"/>
              </w:divBdr>
            </w:div>
            <w:div w:id="1637835972">
              <w:marLeft w:val="0"/>
              <w:marRight w:val="0"/>
              <w:marTop w:val="0"/>
              <w:marBottom w:val="0"/>
              <w:divBdr>
                <w:top w:val="none" w:sz="0" w:space="0" w:color="auto"/>
                <w:left w:val="none" w:sz="0" w:space="0" w:color="auto"/>
                <w:bottom w:val="none" w:sz="0" w:space="0" w:color="auto"/>
                <w:right w:val="none" w:sz="0" w:space="0" w:color="auto"/>
              </w:divBdr>
            </w:div>
            <w:div w:id="1768649786">
              <w:marLeft w:val="0"/>
              <w:marRight w:val="0"/>
              <w:marTop w:val="0"/>
              <w:marBottom w:val="0"/>
              <w:divBdr>
                <w:top w:val="none" w:sz="0" w:space="0" w:color="auto"/>
                <w:left w:val="none" w:sz="0" w:space="0" w:color="auto"/>
                <w:bottom w:val="none" w:sz="0" w:space="0" w:color="auto"/>
                <w:right w:val="none" w:sz="0" w:space="0" w:color="auto"/>
              </w:divBdr>
            </w:div>
            <w:div w:id="34820424">
              <w:marLeft w:val="0"/>
              <w:marRight w:val="0"/>
              <w:marTop w:val="0"/>
              <w:marBottom w:val="0"/>
              <w:divBdr>
                <w:top w:val="none" w:sz="0" w:space="0" w:color="auto"/>
                <w:left w:val="none" w:sz="0" w:space="0" w:color="auto"/>
                <w:bottom w:val="none" w:sz="0" w:space="0" w:color="auto"/>
                <w:right w:val="none" w:sz="0" w:space="0" w:color="auto"/>
              </w:divBdr>
            </w:div>
            <w:div w:id="1684163203">
              <w:marLeft w:val="0"/>
              <w:marRight w:val="0"/>
              <w:marTop w:val="0"/>
              <w:marBottom w:val="0"/>
              <w:divBdr>
                <w:top w:val="none" w:sz="0" w:space="0" w:color="auto"/>
                <w:left w:val="none" w:sz="0" w:space="0" w:color="auto"/>
                <w:bottom w:val="none" w:sz="0" w:space="0" w:color="auto"/>
                <w:right w:val="none" w:sz="0" w:space="0" w:color="auto"/>
              </w:divBdr>
            </w:div>
            <w:div w:id="866869629">
              <w:marLeft w:val="0"/>
              <w:marRight w:val="0"/>
              <w:marTop w:val="0"/>
              <w:marBottom w:val="0"/>
              <w:divBdr>
                <w:top w:val="none" w:sz="0" w:space="0" w:color="auto"/>
                <w:left w:val="none" w:sz="0" w:space="0" w:color="auto"/>
                <w:bottom w:val="none" w:sz="0" w:space="0" w:color="auto"/>
                <w:right w:val="none" w:sz="0" w:space="0" w:color="auto"/>
              </w:divBdr>
            </w:div>
            <w:div w:id="275721424">
              <w:marLeft w:val="0"/>
              <w:marRight w:val="0"/>
              <w:marTop w:val="0"/>
              <w:marBottom w:val="0"/>
              <w:divBdr>
                <w:top w:val="none" w:sz="0" w:space="0" w:color="auto"/>
                <w:left w:val="none" w:sz="0" w:space="0" w:color="auto"/>
                <w:bottom w:val="none" w:sz="0" w:space="0" w:color="auto"/>
                <w:right w:val="none" w:sz="0" w:space="0" w:color="auto"/>
              </w:divBdr>
            </w:div>
            <w:div w:id="1339429609">
              <w:marLeft w:val="0"/>
              <w:marRight w:val="0"/>
              <w:marTop w:val="0"/>
              <w:marBottom w:val="0"/>
              <w:divBdr>
                <w:top w:val="none" w:sz="0" w:space="0" w:color="auto"/>
                <w:left w:val="none" w:sz="0" w:space="0" w:color="auto"/>
                <w:bottom w:val="none" w:sz="0" w:space="0" w:color="auto"/>
                <w:right w:val="none" w:sz="0" w:space="0" w:color="auto"/>
              </w:divBdr>
            </w:div>
            <w:div w:id="307637871">
              <w:marLeft w:val="0"/>
              <w:marRight w:val="0"/>
              <w:marTop w:val="0"/>
              <w:marBottom w:val="0"/>
              <w:divBdr>
                <w:top w:val="none" w:sz="0" w:space="0" w:color="auto"/>
                <w:left w:val="none" w:sz="0" w:space="0" w:color="auto"/>
                <w:bottom w:val="none" w:sz="0" w:space="0" w:color="auto"/>
                <w:right w:val="none" w:sz="0" w:space="0" w:color="auto"/>
              </w:divBdr>
            </w:div>
            <w:div w:id="2015451893">
              <w:marLeft w:val="0"/>
              <w:marRight w:val="0"/>
              <w:marTop w:val="0"/>
              <w:marBottom w:val="0"/>
              <w:divBdr>
                <w:top w:val="none" w:sz="0" w:space="0" w:color="auto"/>
                <w:left w:val="none" w:sz="0" w:space="0" w:color="auto"/>
                <w:bottom w:val="none" w:sz="0" w:space="0" w:color="auto"/>
                <w:right w:val="none" w:sz="0" w:space="0" w:color="auto"/>
              </w:divBdr>
            </w:div>
            <w:div w:id="325936726">
              <w:marLeft w:val="0"/>
              <w:marRight w:val="0"/>
              <w:marTop w:val="0"/>
              <w:marBottom w:val="0"/>
              <w:divBdr>
                <w:top w:val="none" w:sz="0" w:space="0" w:color="auto"/>
                <w:left w:val="none" w:sz="0" w:space="0" w:color="auto"/>
                <w:bottom w:val="none" w:sz="0" w:space="0" w:color="auto"/>
                <w:right w:val="none" w:sz="0" w:space="0" w:color="auto"/>
              </w:divBdr>
            </w:div>
            <w:div w:id="631252737">
              <w:marLeft w:val="0"/>
              <w:marRight w:val="0"/>
              <w:marTop w:val="0"/>
              <w:marBottom w:val="0"/>
              <w:divBdr>
                <w:top w:val="none" w:sz="0" w:space="0" w:color="auto"/>
                <w:left w:val="none" w:sz="0" w:space="0" w:color="auto"/>
                <w:bottom w:val="none" w:sz="0" w:space="0" w:color="auto"/>
                <w:right w:val="none" w:sz="0" w:space="0" w:color="auto"/>
              </w:divBdr>
            </w:div>
            <w:div w:id="1372419843">
              <w:marLeft w:val="0"/>
              <w:marRight w:val="0"/>
              <w:marTop w:val="0"/>
              <w:marBottom w:val="0"/>
              <w:divBdr>
                <w:top w:val="none" w:sz="0" w:space="0" w:color="auto"/>
                <w:left w:val="none" w:sz="0" w:space="0" w:color="auto"/>
                <w:bottom w:val="none" w:sz="0" w:space="0" w:color="auto"/>
                <w:right w:val="none" w:sz="0" w:space="0" w:color="auto"/>
              </w:divBdr>
            </w:div>
            <w:div w:id="14635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3421</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dc:creator>
  <cp:lastModifiedBy>tic</cp:lastModifiedBy>
  <cp:revision>1</cp:revision>
  <dcterms:created xsi:type="dcterms:W3CDTF">2016-02-27T00:10:00Z</dcterms:created>
  <dcterms:modified xsi:type="dcterms:W3CDTF">2016-02-27T00:28:00Z</dcterms:modified>
</cp:coreProperties>
</file>